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962" w:rsidRPr="0052323A" w:rsidRDefault="00075388" w:rsidP="0052323A">
      <w:pPr>
        <w:jc w:val="center"/>
        <w:rPr>
          <w:rFonts w:ascii="Arial" w:eastAsia="Arial" w:hAnsi="Arial" w:cs="Arial"/>
          <w:b/>
          <w:sz w:val="32"/>
          <w:szCs w:val="24"/>
        </w:rPr>
      </w:pPr>
      <w:r w:rsidRPr="0052323A">
        <w:rPr>
          <w:rFonts w:ascii="Arial" w:eastAsia="Arial" w:hAnsi="Arial" w:cs="Arial"/>
          <w:b/>
          <w:sz w:val="32"/>
          <w:szCs w:val="24"/>
        </w:rPr>
        <w:t>CONCURSO CRIATIVO</w:t>
      </w:r>
      <w:r w:rsidR="000D7D51" w:rsidRPr="0052323A">
        <w:rPr>
          <w:rFonts w:ascii="Arial" w:eastAsia="Arial" w:hAnsi="Arial" w:cs="Arial"/>
          <w:b/>
          <w:sz w:val="32"/>
          <w:szCs w:val="24"/>
        </w:rPr>
        <w:t xml:space="preserve"> </w:t>
      </w:r>
      <w:r w:rsidRPr="0052323A">
        <w:rPr>
          <w:rFonts w:ascii="Arial" w:eastAsia="Arial" w:hAnsi="Arial" w:cs="Arial"/>
          <w:b/>
          <w:sz w:val="32"/>
          <w:szCs w:val="24"/>
        </w:rPr>
        <w:t>- REFORMA 500+</w:t>
      </w:r>
    </w:p>
    <w:p w:rsidR="0052323A" w:rsidRDefault="0052323A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AE25AA" w:rsidRPr="0052323A" w:rsidRDefault="0052323A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52323A">
        <w:rPr>
          <w:rFonts w:ascii="Arial" w:eastAsia="Arial" w:hAnsi="Arial" w:cs="Arial"/>
          <w:b/>
          <w:sz w:val="24"/>
          <w:szCs w:val="24"/>
        </w:rPr>
        <w:t>Apresentação:</w:t>
      </w:r>
    </w:p>
    <w:p w:rsidR="000D7D51" w:rsidRDefault="00075388" w:rsidP="0052323A">
      <w:pPr>
        <w:jc w:val="both"/>
        <w:rPr>
          <w:rFonts w:ascii="Arial" w:eastAsia="Arial" w:hAnsi="Arial" w:cs="Arial"/>
          <w:sz w:val="24"/>
          <w:szCs w:val="24"/>
        </w:rPr>
      </w:pPr>
      <w:r w:rsidRPr="000D7D51">
        <w:rPr>
          <w:rFonts w:ascii="Arial" w:eastAsia="Arial" w:hAnsi="Arial" w:cs="Arial"/>
          <w:sz w:val="24"/>
          <w:szCs w:val="24"/>
        </w:rPr>
        <w:t>Há 500 anos, Martim Lutero, publicou 95 teses com críticas à venda de indulgências e a excessos cometidos pela Igreja. A publicação das teses desencadeou o movimento da Reforma</w:t>
      </w:r>
      <w:r w:rsidR="00985CF2">
        <w:rPr>
          <w:rFonts w:ascii="Arial" w:eastAsia="Arial" w:hAnsi="Arial" w:cs="Arial"/>
          <w:sz w:val="24"/>
          <w:szCs w:val="24"/>
        </w:rPr>
        <w:t xml:space="preserve"> </w:t>
      </w:r>
      <w:r w:rsidR="00985CF2" w:rsidRPr="001136C9">
        <w:rPr>
          <w:rFonts w:ascii="Arial" w:eastAsia="Arial" w:hAnsi="Arial" w:cs="Arial"/>
          <w:color w:val="auto"/>
          <w:sz w:val="24"/>
          <w:szCs w:val="24"/>
        </w:rPr>
        <w:t>Luterana</w:t>
      </w:r>
      <w:r w:rsidRPr="001136C9">
        <w:rPr>
          <w:rFonts w:ascii="Arial" w:eastAsia="Arial" w:hAnsi="Arial" w:cs="Arial"/>
          <w:color w:val="auto"/>
          <w:sz w:val="24"/>
          <w:szCs w:val="24"/>
        </w:rPr>
        <w:t xml:space="preserve">. </w:t>
      </w:r>
      <w:r w:rsidR="00882292">
        <w:rPr>
          <w:rFonts w:ascii="Arial" w:eastAsia="Arial" w:hAnsi="Arial" w:cs="Arial"/>
          <w:sz w:val="24"/>
          <w:szCs w:val="24"/>
        </w:rPr>
        <w:t xml:space="preserve">Além de </w:t>
      </w:r>
      <w:r w:rsidR="000D7D51">
        <w:rPr>
          <w:rFonts w:ascii="Arial" w:eastAsia="Arial" w:hAnsi="Arial" w:cs="Arial"/>
          <w:sz w:val="24"/>
          <w:szCs w:val="24"/>
        </w:rPr>
        <w:t>resgatar os princípios do Evangelho e proporcionar profundas m</w:t>
      </w:r>
      <w:r w:rsidR="008F5419">
        <w:rPr>
          <w:rFonts w:ascii="Arial" w:eastAsia="Arial" w:hAnsi="Arial" w:cs="Arial"/>
          <w:sz w:val="24"/>
          <w:szCs w:val="24"/>
        </w:rPr>
        <w:t>odificaçõe</w:t>
      </w:r>
      <w:r w:rsidR="000D7D51">
        <w:rPr>
          <w:rFonts w:ascii="Arial" w:eastAsia="Arial" w:hAnsi="Arial" w:cs="Arial"/>
          <w:sz w:val="24"/>
          <w:szCs w:val="24"/>
        </w:rPr>
        <w:t>s dentro da Igreja</w:t>
      </w:r>
      <w:r w:rsidR="00882292">
        <w:rPr>
          <w:rFonts w:ascii="Arial" w:eastAsia="Arial" w:hAnsi="Arial" w:cs="Arial"/>
          <w:sz w:val="24"/>
          <w:szCs w:val="24"/>
        </w:rPr>
        <w:t>, a Reforma também acarretou em mudanças na conjuntura política e social da época</w:t>
      </w:r>
      <w:r w:rsidR="00985CF2">
        <w:rPr>
          <w:rFonts w:ascii="Arial" w:eastAsia="Arial" w:hAnsi="Arial" w:cs="Arial"/>
          <w:sz w:val="24"/>
          <w:szCs w:val="24"/>
        </w:rPr>
        <w:t>.</w:t>
      </w:r>
    </w:p>
    <w:p w:rsidR="00397602" w:rsidRDefault="000D7D51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Festejar os 500 anos deste marco importante para a história é lembrar a coragem de </w:t>
      </w:r>
      <w:r w:rsidRPr="001136C9">
        <w:rPr>
          <w:rFonts w:ascii="Arial" w:eastAsia="Arial" w:hAnsi="Arial" w:cs="Arial"/>
          <w:color w:val="auto"/>
          <w:sz w:val="24"/>
          <w:szCs w:val="24"/>
        </w:rPr>
        <w:t>Marti</w:t>
      </w:r>
      <w:r w:rsidR="00985CF2" w:rsidRPr="001136C9">
        <w:rPr>
          <w:rFonts w:ascii="Arial" w:eastAsia="Arial" w:hAnsi="Arial" w:cs="Arial"/>
          <w:color w:val="auto"/>
          <w:sz w:val="24"/>
          <w:szCs w:val="24"/>
        </w:rPr>
        <w:t>m</w:t>
      </w:r>
      <w:r w:rsidRPr="00985CF2">
        <w:rPr>
          <w:rFonts w:ascii="Arial" w:eastAsia="Arial" w:hAnsi="Arial" w:cs="Arial"/>
          <w:color w:val="2F5496" w:themeColor="accent1" w:themeShade="BF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Lutero e de tantas outras pessoa</w:t>
      </w:r>
      <w:r w:rsidR="003F509C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homens e mulheres, que aderiram </w:t>
      </w:r>
      <w:r w:rsidR="00AE25AA">
        <w:rPr>
          <w:rFonts w:ascii="Arial" w:eastAsia="Arial" w:hAnsi="Arial" w:cs="Arial"/>
          <w:sz w:val="24"/>
          <w:szCs w:val="24"/>
        </w:rPr>
        <w:t xml:space="preserve">à causa da Reforma </w:t>
      </w:r>
      <w:r>
        <w:rPr>
          <w:rFonts w:ascii="Arial" w:eastAsia="Arial" w:hAnsi="Arial" w:cs="Arial"/>
          <w:sz w:val="24"/>
          <w:szCs w:val="24"/>
        </w:rPr>
        <w:t>e enfrentaram inúmeros desafios.</w:t>
      </w:r>
      <w:r w:rsidR="00397602">
        <w:rPr>
          <w:rFonts w:ascii="Arial" w:eastAsia="Arial" w:hAnsi="Arial" w:cs="Arial"/>
          <w:sz w:val="24"/>
          <w:szCs w:val="24"/>
        </w:rPr>
        <w:t xml:space="preserve"> </w:t>
      </w:r>
      <w:r w:rsidR="00AE25AA">
        <w:rPr>
          <w:rFonts w:ascii="Arial" w:eastAsia="Arial" w:hAnsi="Arial" w:cs="Arial"/>
          <w:sz w:val="24"/>
          <w:szCs w:val="24"/>
        </w:rPr>
        <w:t xml:space="preserve">Também é </w:t>
      </w:r>
      <w:r w:rsidR="00397602">
        <w:rPr>
          <w:rFonts w:ascii="Arial" w:eastAsia="Arial" w:hAnsi="Arial" w:cs="Arial"/>
          <w:sz w:val="24"/>
          <w:szCs w:val="24"/>
        </w:rPr>
        <w:t xml:space="preserve">perceber </w:t>
      </w:r>
      <w:r w:rsidR="00AE25AA">
        <w:rPr>
          <w:rFonts w:ascii="Arial" w:eastAsia="Arial" w:hAnsi="Arial" w:cs="Arial"/>
          <w:sz w:val="24"/>
          <w:szCs w:val="24"/>
        </w:rPr>
        <w:t xml:space="preserve">a Reforma como um movimento </w:t>
      </w:r>
      <w:r w:rsidR="00397602">
        <w:rPr>
          <w:rFonts w:ascii="Arial" w:eastAsia="Arial" w:hAnsi="Arial" w:cs="Arial"/>
          <w:sz w:val="24"/>
          <w:szCs w:val="24"/>
        </w:rPr>
        <w:t>atual</w:t>
      </w:r>
      <w:r w:rsidR="00AE25AA">
        <w:rPr>
          <w:rFonts w:ascii="Arial" w:eastAsia="Arial" w:hAnsi="Arial" w:cs="Arial"/>
          <w:sz w:val="24"/>
          <w:szCs w:val="24"/>
        </w:rPr>
        <w:t xml:space="preserve"> e necessário aos dias de hoje, </w:t>
      </w:r>
      <w:r w:rsidR="00A71089">
        <w:rPr>
          <w:rFonts w:ascii="Arial" w:eastAsia="Arial" w:hAnsi="Arial" w:cs="Arial"/>
          <w:sz w:val="24"/>
          <w:szCs w:val="24"/>
        </w:rPr>
        <w:t>lembrando, sempre</w:t>
      </w:r>
      <w:r w:rsidR="00F1260E">
        <w:rPr>
          <w:rFonts w:ascii="Arial" w:eastAsia="Arial" w:hAnsi="Arial" w:cs="Arial"/>
          <w:sz w:val="24"/>
          <w:szCs w:val="24"/>
        </w:rPr>
        <w:t>,</w:t>
      </w:r>
      <w:r w:rsidR="00A71089">
        <w:rPr>
          <w:rFonts w:ascii="Arial" w:eastAsia="Arial" w:hAnsi="Arial" w:cs="Arial"/>
          <w:sz w:val="24"/>
          <w:szCs w:val="24"/>
        </w:rPr>
        <w:t xml:space="preserve"> d</w:t>
      </w:r>
      <w:r w:rsidR="008F5419">
        <w:rPr>
          <w:rFonts w:ascii="Arial" w:eastAsia="Arial" w:hAnsi="Arial" w:cs="Arial"/>
          <w:sz w:val="24"/>
          <w:szCs w:val="24"/>
        </w:rPr>
        <w:t xml:space="preserve">os quatro pilares da </w:t>
      </w:r>
      <w:r w:rsidR="00F1260E">
        <w:rPr>
          <w:rFonts w:ascii="Arial" w:eastAsia="Arial" w:hAnsi="Arial" w:cs="Arial"/>
          <w:sz w:val="24"/>
          <w:szCs w:val="24"/>
        </w:rPr>
        <w:t>confessionalidade l</w:t>
      </w:r>
      <w:r w:rsidR="008F5419">
        <w:rPr>
          <w:rFonts w:ascii="Arial" w:eastAsia="Arial" w:hAnsi="Arial" w:cs="Arial"/>
          <w:sz w:val="24"/>
          <w:szCs w:val="24"/>
        </w:rPr>
        <w:t xml:space="preserve">uterana – </w:t>
      </w:r>
      <w:r w:rsidR="00397602" w:rsidRPr="00397602">
        <w:rPr>
          <w:rFonts w:ascii="Arial" w:eastAsia="Arial" w:hAnsi="Arial" w:cs="Arial"/>
          <w:sz w:val="24"/>
          <w:szCs w:val="24"/>
        </w:rPr>
        <w:t>somente</w:t>
      </w:r>
      <w:r w:rsidR="008F5419">
        <w:rPr>
          <w:rFonts w:ascii="Arial" w:eastAsia="Arial" w:hAnsi="Arial" w:cs="Arial"/>
          <w:sz w:val="24"/>
          <w:szCs w:val="24"/>
        </w:rPr>
        <w:t xml:space="preserve"> </w:t>
      </w:r>
      <w:r w:rsidR="00397602" w:rsidRPr="00397602">
        <w:rPr>
          <w:rFonts w:ascii="Arial" w:eastAsia="Arial" w:hAnsi="Arial" w:cs="Arial"/>
          <w:sz w:val="24"/>
          <w:szCs w:val="24"/>
        </w:rPr>
        <w:t>Cristo</w:t>
      </w:r>
      <w:r w:rsidR="008F5419">
        <w:rPr>
          <w:rFonts w:ascii="Arial" w:eastAsia="Arial" w:hAnsi="Arial" w:cs="Arial"/>
          <w:sz w:val="24"/>
          <w:szCs w:val="24"/>
        </w:rPr>
        <w:t xml:space="preserve">, </w:t>
      </w:r>
      <w:r w:rsidR="00397602" w:rsidRPr="00397602">
        <w:rPr>
          <w:rFonts w:ascii="Arial" w:eastAsia="Arial" w:hAnsi="Arial" w:cs="Arial"/>
          <w:sz w:val="24"/>
          <w:szCs w:val="24"/>
        </w:rPr>
        <w:t>somente a fé</w:t>
      </w:r>
      <w:r w:rsidR="008F5419">
        <w:rPr>
          <w:rFonts w:ascii="Arial" w:eastAsia="Arial" w:hAnsi="Arial" w:cs="Arial"/>
          <w:sz w:val="24"/>
          <w:szCs w:val="24"/>
        </w:rPr>
        <w:t xml:space="preserve">, </w:t>
      </w:r>
      <w:r w:rsidR="00397602" w:rsidRPr="00397602">
        <w:rPr>
          <w:rFonts w:ascii="Arial" w:eastAsia="Arial" w:hAnsi="Arial" w:cs="Arial"/>
          <w:sz w:val="24"/>
          <w:szCs w:val="24"/>
        </w:rPr>
        <w:t xml:space="preserve">somente a graça </w:t>
      </w:r>
      <w:r w:rsidR="008F5419">
        <w:rPr>
          <w:rFonts w:ascii="Arial" w:eastAsia="Arial" w:hAnsi="Arial" w:cs="Arial"/>
          <w:sz w:val="24"/>
          <w:szCs w:val="24"/>
        </w:rPr>
        <w:t xml:space="preserve">e </w:t>
      </w:r>
      <w:r w:rsidR="00397602" w:rsidRPr="00397602">
        <w:rPr>
          <w:rFonts w:ascii="Arial" w:eastAsia="Arial" w:hAnsi="Arial" w:cs="Arial"/>
          <w:sz w:val="24"/>
          <w:szCs w:val="24"/>
        </w:rPr>
        <w:t>somente a escritura</w:t>
      </w:r>
      <w:r w:rsidR="00AE25AA">
        <w:rPr>
          <w:rFonts w:ascii="Arial" w:eastAsia="Arial" w:hAnsi="Arial" w:cs="Arial"/>
          <w:sz w:val="24"/>
          <w:szCs w:val="24"/>
        </w:rPr>
        <w:t xml:space="preserve">. </w:t>
      </w:r>
    </w:p>
    <w:p w:rsidR="00707962" w:rsidRDefault="00075388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D7D51">
        <w:rPr>
          <w:rFonts w:ascii="Arial" w:eastAsia="Arial" w:hAnsi="Arial" w:cs="Arial"/>
          <w:i/>
          <w:sz w:val="24"/>
          <w:szCs w:val="24"/>
        </w:rPr>
        <w:t>A Igreja precisa de constante Reforma.</w:t>
      </w:r>
      <w:r>
        <w:rPr>
          <w:rFonts w:ascii="Arial" w:eastAsia="Arial" w:hAnsi="Arial" w:cs="Arial"/>
          <w:sz w:val="24"/>
          <w:szCs w:val="24"/>
        </w:rPr>
        <w:t xml:space="preserve"> É uma tarefa contínua, que cabe também a nós. Pensando nisso perguntamos a vocês, jovens: </w:t>
      </w:r>
      <w:r>
        <w:rPr>
          <w:rFonts w:ascii="Arial" w:eastAsia="Arial" w:hAnsi="Arial" w:cs="Arial"/>
          <w:b/>
          <w:sz w:val="24"/>
          <w:szCs w:val="24"/>
        </w:rPr>
        <w:t>E agora, depois de 500 anos, que Reforma nós queremos?</w:t>
      </w:r>
    </w:p>
    <w:p w:rsidR="00707962" w:rsidRDefault="00075388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Desenvolva uma resposta ou ideia relacionada a esta questão e participe do Concurso Criativo da Reforma! Sua contribuição pode ser apresentada de forma original e livre, em forma de texto, poesia, música, desenho, fotografia ou vídeo.</w:t>
      </w:r>
    </w:p>
    <w:p w:rsidR="00707962" w:rsidRDefault="00075388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Concurso Criativo da Reforma é promovido pelo Conselho Nacional da Juventude Evangélica (CONAJE) em parceria com a coordenação do Trabalho com Jovens e Programas de Intercâmbio - Secretaria da Ação Comunitária da IECLB, como parte das comemorações dos 500 anos da Reforma Luterana.</w:t>
      </w:r>
    </w:p>
    <w:p w:rsidR="00707962" w:rsidRDefault="00707962" w:rsidP="0052323A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07962" w:rsidRPr="0052323A" w:rsidRDefault="00075388" w:rsidP="0052323A">
      <w:pPr>
        <w:jc w:val="center"/>
        <w:rPr>
          <w:rFonts w:ascii="Arial" w:eastAsia="Arial" w:hAnsi="Arial" w:cs="Arial"/>
          <w:b/>
          <w:sz w:val="28"/>
          <w:szCs w:val="24"/>
        </w:rPr>
      </w:pPr>
      <w:r w:rsidRPr="0052323A">
        <w:rPr>
          <w:rFonts w:ascii="Arial" w:eastAsia="Arial" w:hAnsi="Arial" w:cs="Arial"/>
          <w:b/>
          <w:sz w:val="28"/>
          <w:szCs w:val="24"/>
        </w:rPr>
        <w:t>REGULAMENTO</w:t>
      </w:r>
    </w:p>
    <w:p w:rsidR="00707962" w:rsidRDefault="00707962" w:rsidP="0052323A">
      <w:pPr>
        <w:jc w:val="both"/>
        <w:rPr>
          <w:rFonts w:ascii="Arial" w:eastAsia="Arial" w:hAnsi="Arial" w:cs="Arial"/>
          <w:color w:val="3D5266"/>
          <w:sz w:val="24"/>
          <w:szCs w:val="24"/>
          <w:shd w:val="clear" w:color="auto" w:fill="B2C2D1"/>
        </w:rPr>
      </w:pPr>
    </w:p>
    <w:p w:rsidR="00707962" w:rsidRDefault="00075388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1 - Quem pode participar</w:t>
      </w:r>
    </w:p>
    <w:p w:rsidR="00707962" w:rsidRDefault="00075388" w:rsidP="0052323A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Pessoas jovens que já concluíram o Ensino Confirmatório e tenham até 30 anos de idade.</w:t>
      </w:r>
    </w:p>
    <w:p w:rsidR="00707962" w:rsidRDefault="00707962" w:rsidP="0052323A">
      <w:pPr>
        <w:jc w:val="both"/>
        <w:rPr>
          <w:rFonts w:ascii="Arial" w:eastAsia="Arial" w:hAnsi="Arial" w:cs="Arial"/>
          <w:sz w:val="24"/>
          <w:szCs w:val="24"/>
        </w:rPr>
      </w:pPr>
    </w:p>
    <w:p w:rsidR="00707962" w:rsidRDefault="00075388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2 </w:t>
      </w:r>
      <w:r w:rsidR="00920E4C">
        <w:rPr>
          <w:rFonts w:ascii="Arial" w:eastAsia="Arial" w:hAnsi="Arial" w:cs="Arial"/>
          <w:b/>
          <w:sz w:val="24"/>
          <w:szCs w:val="24"/>
        </w:rPr>
        <w:t>–</w:t>
      </w:r>
      <w:r>
        <w:rPr>
          <w:rFonts w:ascii="Arial" w:eastAsia="Arial" w:hAnsi="Arial" w:cs="Arial"/>
          <w:b/>
          <w:sz w:val="24"/>
          <w:szCs w:val="24"/>
        </w:rPr>
        <w:t xml:space="preserve"> Categorias</w:t>
      </w:r>
    </w:p>
    <w:p w:rsidR="00920E4C" w:rsidRPr="00920E4C" w:rsidRDefault="00920E4C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trabalhos poderão ser inscritos em três categorias (literatura, multimídia e ilustração), que contemplam os seguintes materiais:</w:t>
      </w:r>
    </w:p>
    <w:p w:rsidR="00707962" w:rsidRDefault="00075388" w:rsidP="0052323A">
      <w:pPr>
        <w:numPr>
          <w:ilvl w:val="0"/>
          <w:numId w:val="2"/>
        </w:numPr>
        <w:ind w:left="284" w:hanging="284"/>
        <w:contextualSpacing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Literatura: poesia, conto, texto opinativo</w:t>
      </w:r>
    </w:p>
    <w:p w:rsidR="00707962" w:rsidRDefault="00075388" w:rsidP="0052323A">
      <w:pPr>
        <w:numPr>
          <w:ilvl w:val="0"/>
          <w:numId w:val="2"/>
        </w:numPr>
        <w:ind w:left="284" w:hanging="284"/>
        <w:contextualSpacing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Multimídia: fotografia, vídeo, música, podcast </w:t>
      </w:r>
    </w:p>
    <w:p w:rsidR="00707962" w:rsidRDefault="00075388" w:rsidP="0052323A">
      <w:pPr>
        <w:numPr>
          <w:ilvl w:val="0"/>
          <w:numId w:val="2"/>
        </w:numPr>
        <w:ind w:left="284" w:hanging="284"/>
        <w:contextualSpacing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Ilustração: desenho, quadrinho, pintura, charge</w:t>
      </w:r>
    </w:p>
    <w:p w:rsidR="00707962" w:rsidRDefault="00707962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707962" w:rsidRDefault="00075388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3 - Período de inscrições</w:t>
      </w:r>
    </w:p>
    <w:p w:rsidR="00707962" w:rsidRDefault="0052323A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27</w:t>
      </w:r>
      <w:r w:rsidR="00075388">
        <w:rPr>
          <w:rFonts w:ascii="Arial" w:eastAsia="Arial" w:hAnsi="Arial" w:cs="Arial"/>
          <w:sz w:val="24"/>
          <w:szCs w:val="24"/>
        </w:rPr>
        <w:t xml:space="preserve"> de julho até 31 de outubro de 2017</w:t>
      </w:r>
    </w:p>
    <w:p w:rsidR="00707962" w:rsidRDefault="00707962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707962" w:rsidRDefault="00075388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4 - Envio do material</w:t>
      </w:r>
    </w:p>
    <w:p w:rsidR="00707962" w:rsidRDefault="00075388" w:rsidP="0052323A">
      <w:pPr>
        <w:jc w:val="both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arquivo deve ser encaminhado via e-</w:t>
      </w:r>
      <w:r w:rsidRPr="00631957">
        <w:rPr>
          <w:rFonts w:ascii="Arial" w:eastAsia="Arial" w:hAnsi="Arial" w:cs="Arial"/>
          <w:color w:val="auto"/>
          <w:sz w:val="24"/>
          <w:szCs w:val="24"/>
        </w:rPr>
        <w:t xml:space="preserve">mail (juventudes@ieclb.org.br), </w:t>
      </w:r>
      <w:r>
        <w:rPr>
          <w:rFonts w:ascii="Arial" w:eastAsia="Arial" w:hAnsi="Arial" w:cs="Arial"/>
          <w:sz w:val="24"/>
          <w:szCs w:val="24"/>
        </w:rPr>
        <w:t xml:space="preserve">tendo como assunto: Concurso Criativo 500+. Neste e-mail é necessário preencher as seguintes informações: </w:t>
      </w:r>
    </w:p>
    <w:p w:rsidR="00707962" w:rsidRPr="0052323A" w:rsidRDefault="00075388" w:rsidP="0052323A">
      <w:pPr>
        <w:pStyle w:val="PargrafodaLista"/>
        <w:numPr>
          <w:ilvl w:val="0"/>
          <w:numId w:val="3"/>
        </w:numPr>
        <w:ind w:left="426" w:hanging="142"/>
        <w:jc w:val="both"/>
        <w:rPr>
          <w:rFonts w:ascii="Arial" w:eastAsia="Arial" w:hAnsi="Arial" w:cs="Arial"/>
          <w:sz w:val="24"/>
          <w:szCs w:val="24"/>
        </w:rPr>
      </w:pPr>
      <w:r w:rsidRPr="0052323A">
        <w:rPr>
          <w:rFonts w:ascii="Arial" w:eastAsia="Arial" w:hAnsi="Arial" w:cs="Arial"/>
          <w:sz w:val="24"/>
          <w:szCs w:val="24"/>
        </w:rPr>
        <w:t>Autoria da obra:</w:t>
      </w:r>
    </w:p>
    <w:p w:rsidR="00707962" w:rsidRPr="0052323A" w:rsidRDefault="00075388" w:rsidP="0052323A">
      <w:pPr>
        <w:pStyle w:val="PargrafodaLista"/>
        <w:numPr>
          <w:ilvl w:val="0"/>
          <w:numId w:val="3"/>
        </w:numPr>
        <w:ind w:left="426" w:hanging="142"/>
        <w:jc w:val="both"/>
        <w:rPr>
          <w:rFonts w:ascii="Arial" w:eastAsia="Arial" w:hAnsi="Arial" w:cs="Arial"/>
          <w:sz w:val="24"/>
          <w:szCs w:val="24"/>
        </w:rPr>
      </w:pPr>
      <w:r w:rsidRPr="0052323A">
        <w:rPr>
          <w:rFonts w:ascii="Arial" w:eastAsia="Arial" w:hAnsi="Arial" w:cs="Arial"/>
          <w:sz w:val="24"/>
          <w:szCs w:val="24"/>
        </w:rPr>
        <w:t>Título da obra:</w:t>
      </w:r>
    </w:p>
    <w:p w:rsidR="00707962" w:rsidRPr="0052323A" w:rsidRDefault="00075388" w:rsidP="0052323A">
      <w:pPr>
        <w:pStyle w:val="PargrafodaLista"/>
        <w:numPr>
          <w:ilvl w:val="0"/>
          <w:numId w:val="3"/>
        </w:numPr>
        <w:ind w:left="426" w:hanging="142"/>
        <w:jc w:val="both"/>
        <w:rPr>
          <w:rFonts w:ascii="Arial" w:eastAsia="Arial" w:hAnsi="Arial" w:cs="Arial"/>
          <w:sz w:val="24"/>
          <w:szCs w:val="24"/>
        </w:rPr>
      </w:pPr>
      <w:r w:rsidRPr="0052323A">
        <w:rPr>
          <w:rFonts w:ascii="Arial" w:eastAsia="Arial" w:hAnsi="Arial" w:cs="Arial"/>
          <w:sz w:val="24"/>
          <w:szCs w:val="24"/>
        </w:rPr>
        <w:t>Nome do grupo de jovens e/ou comunidade ao qual pertence:</w:t>
      </w:r>
    </w:p>
    <w:p w:rsidR="00707962" w:rsidRPr="0052323A" w:rsidRDefault="00075388" w:rsidP="0052323A">
      <w:pPr>
        <w:pStyle w:val="PargrafodaLista"/>
        <w:numPr>
          <w:ilvl w:val="0"/>
          <w:numId w:val="3"/>
        </w:numPr>
        <w:ind w:left="426" w:hanging="142"/>
        <w:jc w:val="both"/>
        <w:rPr>
          <w:rFonts w:ascii="Arial" w:eastAsia="Arial" w:hAnsi="Arial" w:cs="Arial"/>
          <w:sz w:val="24"/>
          <w:szCs w:val="24"/>
        </w:rPr>
      </w:pPr>
      <w:r w:rsidRPr="0052323A">
        <w:rPr>
          <w:rFonts w:ascii="Arial" w:eastAsia="Arial" w:hAnsi="Arial" w:cs="Arial"/>
          <w:sz w:val="24"/>
          <w:szCs w:val="24"/>
        </w:rPr>
        <w:t xml:space="preserve">Paróquia e Sínodo da IECLB: </w:t>
      </w:r>
    </w:p>
    <w:p w:rsidR="00707962" w:rsidRPr="0052323A" w:rsidRDefault="00075388" w:rsidP="0052323A">
      <w:pPr>
        <w:pStyle w:val="PargrafodaLista"/>
        <w:numPr>
          <w:ilvl w:val="0"/>
          <w:numId w:val="3"/>
        </w:numPr>
        <w:ind w:left="426" w:hanging="142"/>
        <w:jc w:val="both"/>
        <w:rPr>
          <w:rFonts w:ascii="Arial" w:eastAsia="Arial" w:hAnsi="Arial" w:cs="Arial"/>
          <w:sz w:val="24"/>
          <w:szCs w:val="24"/>
        </w:rPr>
      </w:pPr>
      <w:r w:rsidRPr="0052323A">
        <w:rPr>
          <w:rFonts w:ascii="Arial" w:eastAsia="Arial" w:hAnsi="Arial" w:cs="Arial"/>
          <w:sz w:val="24"/>
          <w:szCs w:val="24"/>
        </w:rPr>
        <w:t>Nome e endereço do/da jovem responsável pelo envio do material:</w:t>
      </w:r>
    </w:p>
    <w:p w:rsidR="0052323A" w:rsidRDefault="0052323A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707962" w:rsidRDefault="00075388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5 - Divulgação dos resultados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707962" w:rsidRDefault="00075388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30 de novembro de 2017 na Página do Facebook JE IECLB (facebook.com/JEIECLB) e no Portal Luteranos (www.luteranos.com.br).</w:t>
      </w:r>
    </w:p>
    <w:p w:rsidR="00707962" w:rsidRDefault="00707962" w:rsidP="0052323A">
      <w:pPr>
        <w:jc w:val="both"/>
        <w:rPr>
          <w:rFonts w:ascii="Arial" w:eastAsia="Arial" w:hAnsi="Arial" w:cs="Arial"/>
          <w:sz w:val="24"/>
          <w:szCs w:val="24"/>
        </w:rPr>
      </w:pPr>
    </w:p>
    <w:p w:rsidR="00707962" w:rsidRDefault="00075388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6 - Critérios de avaliação</w:t>
      </w:r>
    </w:p>
    <w:p w:rsidR="00707962" w:rsidRDefault="00075388" w:rsidP="0052323A">
      <w:pPr>
        <w:numPr>
          <w:ilvl w:val="0"/>
          <w:numId w:val="1"/>
        </w:numPr>
        <w:ind w:left="284" w:hanging="284"/>
        <w:contextualSpacing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Originalidade: somente trabalhos de autoria própria e inéditos (que não foram inscritos em outros concursos);</w:t>
      </w:r>
    </w:p>
    <w:p w:rsidR="00707962" w:rsidRDefault="00075388" w:rsidP="0052323A">
      <w:pPr>
        <w:numPr>
          <w:ilvl w:val="0"/>
          <w:numId w:val="1"/>
        </w:numPr>
        <w:ind w:left="284" w:hanging="284"/>
        <w:contextualSpacing/>
        <w:jc w:val="both"/>
        <w:rPr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Criatividade;</w:t>
      </w:r>
    </w:p>
    <w:p w:rsidR="00707962" w:rsidRDefault="00075388" w:rsidP="0052323A">
      <w:pPr>
        <w:numPr>
          <w:ilvl w:val="0"/>
          <w:numId w:val="1"/>
        </w:numPr>
        <w:ind w:left="284" w:hanging="284"/>
        <w:contextualSpacing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Clareza e objetividade;</w:t>
      </w:r>
    </w:p>
    <w:p w:rsidR="00707962" w:rsidRDefault="00075388" w:rsidP="0052323A">
      <w:pPr>
        <w:numPr>
          <w:ilvl w:val="0"/>
          <w:numId w:val="1"/>
        </w:numPr>
        <w:ind w:left="284" w:hanging="284"/>
        <w:contextualSpacing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Alusão e relação com o tema do concurso; </w:t>
      </w:r>
    </w:p>
    <w:p w:rsidR="00707962" w:rsidRDefault="00075388" w:rsidP="0052323A">
      <w:pPr>
        <w:numPr>
          <w:ilvl w:val="0"/>
          <w:numId w:val="1"/>
        </w:numPr>
        <w:ind w:left="284" w:hanging="284"/>
        <w:contextualSpacing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Coerência com a confessionalidade luterana;</w:t>
      </w:r>
    </w:p>
    <w:p w:rsidR="00707962" w:rsidRPr="00F1260E" w:rsidRDefault="00075388" w:rsidP="0052323A">
      <w:pPr>
        <w:numPr>
          <w:ilvl w:val="0"/>
          <w:numId w:val="1"/>
        </w:numPr>
        <w:ind w:left="284" w:hanging="284"/>
        <w:contextualSpacing/>
        <w:jc w:val="both"/>
        <w:rPr>
          <w:sz w:val="24"/>
          <w:szCs w:val="24"/>
        </w:rPr>
      </w:pPr>
      <w:r w:rsidRPr="00F1260E">
        <w:rPr>
          <w:rFonts w:ascii="Arial" w:eastAsia="Arial" w:hAnsi="Arial" w:cs="Arial"/>
          <w:sz w:val="24"/>
          <w:szCs w:val="24"/>
        </w:rPr>
        <w:t>Uso de linguagem inclusiva.</w:t>
      </w:r>
    </w:p>
    <w:p w:rsidR="00707962" w:rsidRDefault="00707962" w:rsidP="0052323A">
      <w:pPr>
        <w:jc w:val="both"/>
        <w:rPr>
          <w:rFonts w:ascii="Arial" w:eastAsia="Arial" w:hAnsi="Arial" w:cs="Arial"/>
          <w:sz w:val="24"/>
          <w:szCs w:val="24"/>
        </w:rPr>
      </w:pPr>
    </w:p>
    <w:p w:rsidR="00707962" w:rsidRDefault="00075388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7 - Processo de seleção</w:t>
      </w:r>
    </w:p>
    <w:p w:rsidR="00920E4C" w:rsidRDefault="00075388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Após o encerramento do prazo de inscrição, os trabalhos recebidos serão avaliados por uma comissão composta por</w:t>
      </w:r>
      <w:r w:rsidR="00920E4C"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duas pessoas jovens do CONAJE, duas pessoas da Secretaria Geral da IECLB; dois ministr@s orientador@s teológic@s da JE no CONAJE e uma pessoa da Comissão dos 500 anos da Reforma. </w:t>
      </w:r>
    </w:p>
    <w:p w:rsidR="00920E4C" w:rsidRDefault="00075388" w:rsidP="0052323A">
      <w:pPr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1136C9">
        <w:rPr>
          <w:rFonts w:ascii="Arial" w:eastAsia="Arial" w:hAnsi="Arial" w:cs="Arial"/>
          <w:color w:val="auto"/>
          <w:sz w:val="24"/>
          <w:szCs w:val="24"/>
        </w:rPr>
        <w:t xml:space="preserve">A comissão selecionará </w:t>
      </w:r>
      <w:r w:rsidR="00920E4C" w:rsidRPr="001136C9">
        <w:rPr>
          <w:rFonts w:ascii="Arial" w:eastAsia="Arial" w:hAnsi="Arial" w:cs="Arial"/>
          <w:color w:val="auto"/>
          <w:sz w:val="24"/>
          <w:szCs w:val="24"/>
        </w:rPr>
        <w:t xml:space="preserve">os </w:t>
      </w:r>
      <w:r w:rsidRPr="001136C9">
        <w:rPr>
          <w:rFonts w:ascii="Arial" w:eastAsia="Arial" w:hAnsi="Arial" w:cs="Arial"/>
          <w:color w:val="auto"/>
          <w:sz w:val="24"/>
          <w:szCs w:val="24"/>
        </w:rPr>
        <w:t xml:space="preserve">três </w:t>
      </w:r>
      <w:r w:rsidR="00920E4C" w:rsidRPr="001136C9">
        <w:rPr>
          <w:rFonts w:ascii="Arial" w:eastAsia="Arial" w:hAnsi="Arial" w:cs="Arial"/>
          <w:color w:val="auto"/>
          <w:sz w:val="24"/>
          <w:szCs w:val="24"/>
        </w:rPr>
        <w:t>melhores trabalhos de</w:t>
      </w:r>
      <w:r w:rsidRPr="001136C9">
        <w:rPr>
          <w:rFonts w:ascii="Arial" w:eastAsia="Arial" w:hAnsi="Arial" w:cs="Arial"/>
          <w:color w:val="auto"/>
          <w:sz w:val="24"/>
          <w:szCs w:val="24"/>
        </w:rPr>
        <w:t xml:space="preserve"> cada categoria </w:t>
      </w:r>
      <w:r w:rsidR="00920E4C" w:rsidRPr="001136C9">
        <w:rPr>
          <w:rFonts w:ascii="Arial" w:eastAsia="Arial" w:hAnsi="Arial" w:cs="Arial"/>
          <w:color w:val="auto"/>
          <w:sz w:val="24"/>
          <w:szCs w:val="24"/>
        </w:rPr>
        <w:t xml:space="preserve">(literatura, multimídia e ilustração) </w:t>
      </w:r>
      <w:r w:rsidR="00985CF2" w:rsidRPr="001136C9">
        <w:rPr>
          <w:rFonts w:ascii="Arial" w:eastAsia="Arial" w:hAnsi="Arial" w:cs="Arial"/>
          <w:color w:val="auto"/>
          <w:sz w:val="24"/>
          <w:szCs w:val="24"/>
        </w:rPr>
        <w:t xml:space="preserve">e os disponibilizará </w:t>
      </w:r>
      <w:r w:rsidRPr="001136C9">
        <w:rPr>
          <w:rFonts w:ascii="Arial" w:eastAsia="Arial" w:hAnsi="Arial" w:cs="Arial"/>
          <w:color w:val="auto"/>
          <w:sz w:val="24"/>
          <w:szCs w:val="24"/>
        </w:rPr>
        <w:t xml:space="preserve">na página do Facebook JE IECLB (facebook.com/JEIECLB) para votação popular. </w:t>
      </w:r>
      <w:r w:rsidR="00920E4C" w:rsidRPr="001136C9">
        <w:rPr>
          <w:rFonts w:ascii="Arial" w:eastAsia="Arial" w:hAnsi="Arial" w:cs="Arial"/>
          <w:color w:val="auto"/>
          <w:sz w:val="24"/>
          <w:szCs w:val="24"/>
        </w:rPr>
        <w:t xml:space="preserve">A partir desta votação, </w:t>
      </w:r>
      <w:r w:rsidR="00985CF2" w:rsidRPr="001136C9">
        <w:rPr>
          <w:rFonts w:ascii="Arial" w:eastAsia="Arial" w:hAnsi="Arial" w:cs="Arial"/>
          <w:color w:val="auto"/>
          <w:sz w:val="24"/>
          <w:szCs w:val="24"/>
        </w:rPr>
        <w:t xml:space="preserve">os trabalhos </w:t>
      </w:r>
      <w:r w:rsidR="00920E4C" w:rsidRPr="001136C9">
        <w:rPr>
          <w:rFonts w:ascii="Arial" w:eastAsia="Arial" w:hAnsi="Arial" w:cs="Arial"/>
          <w:color w:val="auto"/>
          <w:sz w:val="24"/>
          <w:szCs w:val="24"/>
        </w:rPr>
        <w:t xml:space="preserve">serão classificados em </w:t>
      </w:r>
      <w:r w:rsidRPr="001136C9">
        <w:rPr>
          <w:rFonts w:ascii="Arial" w:eastAsia="Arial" w:hAnsi="Arial" w:cs="Arial"/>
          <w:color w:val="auto"/>
          <w:sz w:val="24"/>
          <w:szCs w:val="24"/>
        </w:rPr>
        <w:t>primeiro, segundo e terceiro lugar de acordo com o número de curtidas</w:t>
      </w:r>
      <w:r w:rsidR="00920E4C" w:rsidRPr="001136C9">
        <w:rPr>
          <w:rFonts w:ascii="Arial" w:eastAsia="Arial" w:hAnsi="Arial" w:cs="Arial"/>
          <w:color w:val="auto"/>
          <w:sz w:val="24"/>
          <w:szCs w:val="24"/>
        </w:rPr>
        <w:t>/reações</w:t>
      </w:r>
      <w:r w:rsidRPr="001136C9">
        <w:rPr>
          <w:rFonts w:ascii="Arial" w:eastAsia="Arial" w:hAnsi="Arial" w:cs="Arial"/>
          <w:color w:val="auto"/>
          <w:sz w:val="24"/>
          <w:szCs w:val="24"/>
        </w:rPr>
        <w:t xml:space="preserve">. </w:t>
      </w:r>
    </w:p>
    <w:p w:rsidR="003F509C" w:rsidRDefault="003F509C" w:rsidP="0052323A">
      <w:pPr>
        <w:jc w:val="both"/>
        <w:rPr>
          <w:rFonts w:ascii="Arial" w:eastAsia="Arial" w:hAnsi="Arial" w:cs="Arial"/>
          <w:color w:val="auto"/>
          <w:sz w:val="24"/>
          <w:szCs w:val="24"/>
        </w:rPr>
      </w:pPr>
    </w:p>
    <w:p w:rsidR="0052323A" w:rsidRDefault="0052323A" w:rsidP="0052323A">
      <w:pPr>
        <w:jc w:val="both"/>
        <w:rPr>
          <w:rFonts w:ascii="Arial" w:eastAsia="Arial" w:hAnsi="Arial" w:cs="Arial"/>
          <w:color w:val="auto"/>
          <w:sz w:val="24"/>
          <w:szCs w:val="24"/>
        </w:rPr>
      </w:pPr>
    </w:p>
    <w:p w:rsidR="00707962" w:rsidRDefault="003F509C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8 - Premiação</w:t>
      </w:r>
    </w:p>
    <w:p w:rsidR="00707962" w:rsidRDefault="00075388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melhor trabalho de cada categoria receberá um Kit da Reforma, contendo os seguintes itens: uma Bíblia com reflexões de Lutero, uma camiseta “Viva la Reformation”, uma camiseta “Katharina von Bora”, um exemplar do livro “Mulheres no Movimento da Reforma”, um Playmobil de Lutero.  </w:t>
      </w:r>
    </w:p>
    <w:p w:rsidR="00707962" w:rsidRDefault="00075388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segundo melhor trabalho de cada categoria receberá uma Bíblia com reflexões de Lutero. </w:t>
      </w:r>
    </w:p>
    <w:p w:rsidR="00707962" w:rsidRDefault="00075388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terceiro melhor trabalho de cada categoria receberá um exemplar do livro “Mulheres no Movimento da Reforma”.</w:t>
      </w:r>
    </w:p>
    <w:p w:rsidR="0052323A" w:rsidRDefault="0052323A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52323A" w:rsidRDefault="0052323A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IMPORTANTE: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52323A" w:rsidRDefault="0052323A" w:rsidP="0052323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Uma pessoa pode inscrever trabalhos nas três categorias, mas somente um trabalho por categoria. </w:t>
      </w:r>
    </w:p>
    <w:p w:rsidR="0052323A" w:rsidRDefault="0052323A" w:rsidP="0052323A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A participação neste concurso é voluntária e gratuita. </w:t>
      </w:r>
    </w:p>
    <w:p w:rsidR="00707962" w:rsidRDefault="00707962" w:rsidP="0052323A">
      <w:pPr>
        <w:jc w:val="both"/>
        <w:rPr>
          <w:rFonts w:ascii="Arial" w:eastAsia="Arial" w:hAnsi="Arial" w:cs="Arial"/>
          <w:sz w:val="24"/>
          <w:szCs w:val="24"/>
        </w:rPr>
      </w:pPr>
    </w:p>
    <w:p w:rsidR="00707962" w:rsidRDefault="00075388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Ao participar do concurso, os participantes e as participantes declaram conhecer e aceitar as normas presentes neste regulamento.</w:t>
      </w:r>
    </w:p>
    <w:p w:rsidR="00707962" w:rsidRDefault="00075388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Casos não previstos neste regulamento serão tratados pela comissão organizadora, tendo como contato principal o endereço juventudes@ieclb.org.br.</w:t>
      </w:r>
    </w:p>
    <w:p w:rsidR="00707962" w:rsidRDefault="00075388" w:rsidP="0052323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Dúvidas também podem ser esclarecidas através de mensagens na página do Facebook 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JE IECLB (facebook.com/JEIECLB). </w:t>
      </w:r>
    </w:p>
    <w:sectPr w:rsidR="00707962" w:rsidSect="0052323A">
      <w:headerReference w:type="default" r:id="rId7"/>
      <w:pgSz w:w="11906" w:h="16838"/>
      <w:pgMar w:top="851" w:right="851" w:bottom="851" w:left="85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BE5" w:rsidRDefault="00143BE5" w:rsidP="00934706">
      <w:pPr>
        <w:spacing w:after="0" w:line="240" w:lineRule="auto"/>
      </w:pPr>
      <w:r>
        <w:separator/>
      </w:r>
    </w:p>
  </w:endnote>
  <w:endnote w:type="continuationSeparator" w:id="0">
    <w:p w:rsidR="00143BE5" w:rsidRDefault="00143BE5" w:rsidP="00934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BE5" w:rsidRDefault="00143BE5" w:rsidP="00934706">
      <w:pPr>
        <w:spacing w:after="0" w:line="240" w:lineRule="auto"/>
      </w:pPr>
      <w:r>
        <w:separator/>
      </w:r>
    </w:p>
  </w:footnote>
  <w:footnote w:type="continuationSeparator" w:id="0">
    <w:p w:rsidR="00143BE5" w:rsidRDefault="00143BE5" w:rsidP="00934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3852730"/>
      <w:docPartObj>
        <w:docPartGallery w:val="Page Numbers (Top of Page)"/>
        <w:docPartUnique/>
      </w:docPartObj>
    </w:sdtPr>
    <w:sdtContent>
      <w:p w:rsidR="00934706" w:rsidRDefault="00934706">
        <w:pPr>
          <w:pStyle w:val="Cabealho"/>
          <w:jc w:val="right"/>
        </w:pPr>
      </w:p>
      <w:p w:rsidR="00934706" w:rsidRDefault="00934706">
        <w:pPr>
          <w:pStyle w:val="Cabealho"/>
          <w:jc w:val="right"/>
        </w:pPr>
      </w:p>
      <w:p w:rsidR="00934706" w:rsidRDefault="00934706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E2C">
          <w:rPr>
            <w:noProof/>
          </w:rPr>
          <w:t>3</w:t>
        </w:r>
        <w:r>
          <w:fldChar w:fldCharType="end"/>
        </w:r>
      </w:p>
    </w:sdtContent>
  </w:sdt>
  <w:p w:rsidR="00934706" w:rsidRDefault="009347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7374A"/>
    <w:multiLevelType w:val="multilevel"/>
    <w:tmpl w:val="C67C196A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51086269"/>
    <w:multiLevelType w:val="multilevel"/>
    <w:tmpl w:val="74541A08"/>
    <w:lvl w:ilvl="0">
      <w:start w:val="1"/>
      <w:numFmt w:val="bullet"/>
      <w:lvlText w:val="-"/>
      <w:lvlJc w:val="left"/>
      <w:pPr>
        <w:ind w:left="-360" w:firstLine="360"/>
      </w:pPr>
      <w:rPr>
        <w:rFonts w:ascii="Arial" w:eastAsia="Arial" w:hAnsi="Arial" w:cs="Arial"/>
        <w:color w:val="auto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6A6D2613"/>
    <w:multiLevelType w:val="hybridMultilevel"/>
    <w:tmpl w:val="C7964750"/>
    <w:lvl w:ilvl="0" w:tplc="04404FCA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962"/>
    <w:rsid w:val="00075388"/>
    <w:rsid w:val="000D7D51"/>
    <w:rsid w:val="001136C9"/>
    <w:rsid w:val="00143BE5"/>
    <w:rsid w:val="00397602"/>
    <w:rsid w:val="003F509C"/>
    <w:rsid w:val="0052323A"/>
    <w:rsid w:val="005457B2"/>
    <w:rsid w:val="00631957"/>
    <w:rsid w:val="00707962"/>
    <w:rsid w:val="00727834"/>
    <w:rsid w:val="007515B3"/>
    <w:rsid w:val="007C5FFA"/>
    <w:rsid w:val="00882292"/>
    <w:rsid w:val="008F5419"/>
    <w:rsid w:val="00920E4C"/>
    <w:rsid w:val="00934706"/>
    <w:rsid w:val="00940963"/>
    <w:rsid w:val="00964F40"/>
    <w:rsid w:val="00985CF2"/>
    <w:rsid w:val="00A71089"/>
    <w:rsid w:val="00AE25AA"/>
    <w:rsid w:val="00D72AF4"/>
    <w:rsid w:val="00F1260E"/>
    <w:rsid w:val="00F169DE"/>
    <w:rsid w:val="00FD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F57D"/>
  <w15:docId w15:val="{C030028D-D000-4BD8-8441-B8F47459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contextualSpacing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contextualSpacing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contextualSpacing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"/>
    <w:next w:val="Normal"/>
    <w:pPr>
      <w:spacing w:before="100" w:after="100" w:line="240" w:lineRule="auto"/>
      <w:contextualSpacing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2323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347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4706"/>
  </w:style>
  <w:style w:type="paragraph" w:styleId="Rodap">
    <w:name w:val="footer"/>
    <w:basedOn w:val="Normal"/>
    <w:link w:val="RodapChar"/>
    <w:uiPriority w:val="99"/>
    <w:unhideWhenUsed/>
    <w:rsid w:val="009347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4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Engel Voigt</dc:creator>
  <cp:lastModifiedBy>Martina Scherer</cp:lastModifiedBy>
  <cp:revision>2</cp:revision>
  <cp:lastPrinted>2017-07-27T02:47:00Z</cp:lastPrinted>
  <dcterms:created xsi:type="dcterms:W3CDTF">2017-07-27T02:48:00Z</dcterms:created>
  <dcterms:modified xsi:type="dcterms:W3CDTF">2017-07-27T02:48:00Z</dcterms:modified>
</cp:coreProperties>
</file>